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55A9E" w14:textId="64E50165" w:rsidR="00011667" w:rsidRPr="00011667" w:rsidRDefault="00011667" w:rsidP="00011667">
      <w:pPr>
        <w:spacing w:after="0" w:line="320" w:lineRule="atLeast"/>
        <w:ind w:right="109"/>
        <w:jc w:val="right"/>
        <w:outlineLvl w:val="0"/>
        <w:rPr>
          <w:rFonts w:ascii="Avenir Next LT Pro" w:eastAsia="Times New Roman" w:hAnsi="Avenir Next LT Pro" w:cs="Times New Roman"/>
          <w:kern w:val="0"/>
          <w14:ligatures w14:val="none"/>
        </w:rPr>
      </w:pPr>
      <w:r w:rsidRPr="00011667">
        <w:rPr>
          <w:rFonts w:ascii="Avenir Next LT Pro" w:eastAsia="Times New Roman" w:hAnsi="Avenir Next LT Pro" w:cs="Times New Roman"/>
          <w:noProof/>
          <w:kern w:val="0"/>
          <w14:ligatures w14:val="none"/>
        </w:rPr>
        <mc:AlternateContent>
          <mc:Choice Requires="wps">
            <w:drawing>
              <wp:anchor distT="0" distB="0" distL="114300" distR="114300" simplePos="0" relativeHeight="251659264" behindDoc="0" locked="0" layoutInCell="1" allowOverlap="1" wp14:anchorId="6A2A2604" wp14:editId="08FA9375">
                <wp:simplePos x="0" y="0"/>
                <wp:positionH relativeFrom="margin">
                  <wp:posOffset>2752725</wp:posOffset>
                </wp:positionH>
                <wp:positionV relativeFrom="paragraph">
                  <wp:posOffset>0</wp:posOffset>
                </wp:positionV>
                <wp:extent cx="3911600" cy="984250"/>
                <wp:effectExtent l="0" t="0" r="0" b="6350"/>
                <wp:wrapSquare wrapText="bothSides"/>
                <wp:docPr id="1899234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984250"/>
                        </a:xfrm>
                        <a:prstGeom prst="rect">
                          <a:avLst/>
                        </a:prstGeom>
                        <a:solidFill>
                          <a:srgbClr val="FFFFFF"/>
                        </a:solidFill>
                        <a:ln w="9525">
                          <a:noFill/>
                          <a:miter lim="800000"/>
                          <a:headEnd/>
                          <a:tailEnd/>
                        </a:ln>
                      </wps:spPr>
                      <wps:txbx>
                        <w:txbxContent>
                          <w:p w14:paraId="35A78A80" w14:textId="77777777" w:rsidR="00011667" w:rsidRDefault="00011667" w:rsidP="00011667">
                            <w:pPr>
                              <w:jc w:val="center"/>
                              <w:rPr>
                                <w:rFonts w:ascii="Avenir Next LT Pro" w:hAnsi="Avenir Next LT Pro" w:cs="Arial"/>
                                <w:b/>
                                <w:sz w:val="36"/>
                                <w:szCs w:val="36"/>
                              </w:rPr>
                            </w:pPr>
                            <w:bookmarkStart w:id="0" w:name="_Hlk176263968"/>
                            <w:r w:rsidRPr="002B7251">
                              <w:rPr>
                                <w:rFonts w:ascii="Avenir Next LT Pro" w:hAnsi="Avenir Next LT Pro" w:cs="Arial"/>
                                <w:b/>
                                <w:sz w:val="36"/>
                                <w:szCs w:val="36"/>
                              </w:rPr>
                              <w:t>Welfare Log</w:t>
                            </w:r>
                          </w:p>
                          <w:p w14:paraId="7779162E" w14:textId="77777777" w:rsidR="00011667" w:rsidRDefault="00011667" w:rsidP="00011667">
                            <w:pPr>
                              <w:jc w:val="center"/>
                              <w:rPr>
                                <w:rFonts w:ascii="Avenir Next LT Pro" w:hAnsi="Avenir Next LT Pro" w:cs="Arial"/>
                                <w:b/>
                                <w:sz w:val="36"/>
                                <w:szCs w:val="36"/>
                              </w:rPr>
                            </w:pPr>
                            <w:r w:rsidRPr="002B7251">
                              <w:rPr>
                                <w:rFonts w:ascii="Avenir Next LT Pro" w:hAnsi="Avenir Next LT Pro" w:cs="Arial"/>
                                <w:b/>
                                <w:sz w:val="36"/>
                                <w:szCs w:val="36"/>
                              </w:rPr>
                              <w:t xml:space="preserve">Concern for a Child or </w:t>
                            </w:r>
                          </w:p>
                          <w:p w14:paraId="7B54E010" w14:textId="77777777" w:rsidR="00011667" w:rsidRPr="002B7251" w:rsidRDefault="00011667" w:rsidP="00011667">
                            <w:pPr>
                              <w:jc w:val="center"/>
                              <w:rPr>
                                <w:rFonts w:ascii="Avenir Next LT Pro" w:hAnsi="Avenir Next LT Pro" w:cs="Arial"/>
                                <w:b/>
                                <w:sz w:val="36"/>
                                <w:szCs w:val="36"/>
                              </w:rPr>
                            </w:pPr>
                            <w:r w:rsidRPr="002B7251">
                              <w:rPr>
                                <w:rFonts w:ascii="Avenir Next LT Pro" w:hAnsi="Avenir Next LT Pro" w:cs="Arial"/>
                                <w:b/>
                                <w:sz w:val="36"/>
                                <w:szCs w:val="36"/>
                              </w:rPr>
                              <w:t xml:space="preserve">Adult at Risk </w:t>
                            </w:r>
                            <w:proofErr w:type="gramStart"/>
                            <w:r w:rsidRPr="002B7251">
                              <w:rPr>
                                <w:rFonts w:ascii="Avenir Next LT Pro" w:hAnsi="Avenir Next LT Pro" w:cs="Arial"/>
                                <w:b/>
                                <w:sz w:val="36"/>
                                <w:szCs w:val="36"/>
                              </w:rPr>
                              <w:t>of  Abuse</w:t>
                            </w:r>
                            <w:bookmarkEnd w:id="0"/>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A2604" id="_x0000_t202" coordsize="21600,21600" o:spt="202" path="m,l,21600r21600,l21600,xe">
                <v:stroke joinstyle="miter"/>
                <v:path gradientshapeok="t" o:connecttype="rect"/>
              </v:shapetype>
              <v:shape id="Text Box 7" o:spid="_x0000_s1026" type="#_x0000_t202" style="position:absolute;left:0;text-align:left;margin-left:216.75pt;margin-top:0;width:308pt;height: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" stroked="f">
                <v:textbox>
                  <w:txbxContent>
                    <w:p w14:paraId="35A78A80" w14:textId="77777777" w:rsidR="00011667" w:rsidRDefault="00011667" w:rsidP="00011667">
                      <w:pPr>
                        <w:jc w:val="center"/>
                        <w:rPr>
                          <w:rFonts w:ascii="Avenir Next LT Pro" w:hAnsi="Avenir Next LT Pro" w:cs="Arial"/>
                          <w:b/>
                          <w:sz w:val="36"/>
                          <w:szCs w:val="36"/>
                        </w:rPr>
                      </w:pPr>
                      <w:bookmarkStart w:id="1" w:name="_Hlk176263968"/>
                      <w:r w:rsidRPr="002B7251">
                        <w:rPr>
                          <w:rFonts w:ascii="Avenir Next LT Pro" w:hAnsi="Avenir Next LT Pro" w:cs="Arial"/>
                          <w:b/>
                          <w:sz w:val="36"/>
                          <w:szCs w:val="36"/>
                        </w:rPr>
                        <w:t>Welfare Log</w:t>
                      </w:r>
                    </w:p>
                    <w:p w14:paraId="7779162E" w14:textId="77777777" w:rsidR="00011667" w:rsidRDefault="00011667" w:rsidP="00011667">
                      <w:pPr>
                        <w:jc w:val="center"/>
                        <w:rPr>
                          <w:rFonts w:ascii="Avenir Next LT Pro" w:hAnsi="Avenir Next LT Pro" w:cs="Arial"/>
                          <w:b/>
                          <w:sz w:val="36"/>
                          <w:szCs w:val="36"/>
                        </w:rPr>
                      </w:pPr>
                      <w:r w:rsidRPr="002B7251">
                        <w:rPr>
                          <w:rFonts w:ascii="Avenir Next LT Pro" w:hAnsi="Avenir Next LT Pro" w:cs="Arial"/>
                          <w:b/>
                          <w:sz w:val="36"/>
                          <w:szCs w:val="36"/>
                        </w:rPr>
                        <w:t xml:space="preserve">Concern for a Child or </w:t>
                      </w:r>
                    </w:p>
                    <w:p w14:paraId="7B54E010" w14:textId="77777777" w:rsidR="00011667" w:rsidRPr="002B7251" w:rsidRDefault="00011667" w:rsidP="00011667">
                      <w:pPr>
                        <w:jc w:val="center"/>
                        <w:rPr>
                          <w:rFonts w:ascii="Avenir Next LT Pro" w:hAnsi="Avenir Next LT Pro" w:cs="Arial"/>
                          <w:b/>
                          <w:sz w:val="36"/>
                          <w:szCs w:val="36"/>
                        </w:rPr>
                      </w:pPr>
                      <w:r w:rsidRPr="002B7251">
                        <w:rPr>
                          <w:rFonts w:ascii="Avenir Next LT Pro" w:hAnsi="Avenir Next LT Pro" w:cs="Arial"/>
                          <w:b/>
                          <w:sz w:val="36"/>
                          <w:szCs w:val="36"/>
                        </w:rPr>
                        <w:t xml:space="preserve">Adult at Risk </w:t>
                      </w:r>
                      <w:proofErr w:type="gramStart"/>
                      <w:r w:rsidRPr="002B7251">
                        <w:rPr>
                          <w:rFonts w:ascii="Avenir Next LT Pro" w:hAnsi="Avenir Next LT Pro" w:cs="Arial"/>
                          <w:b/>
                          <w:sz w:val="36"/>
                          <w:szCs w:val="36"/>
                        </w:rPr>
                        <w:t>of  Abuse</w:t>
                      </w:r>
                      <w:bookmarkEnd w:id="1"/>
                      <w:proofErr w:type="gramEnd"/>
                    </w:p>
                  </w:txbxContent>
                </v:textbox>
                <w10:wrap type="square" anchorx="margin"/>
              </v:shape>
            </w:pict>
          </mc:Fallback>
        </mc:AlternateContent>
      </w:r>
      <w:r w:rsidRPr="00011667">
        <w:rPr>
          <w:rFonts w:ascii="Avenir Next LT Pro" w:eastAsia="Times New Roman" w:hAnsi="Avenir Next LT Pro" w:cs="Times New Roman"/>
          <w:noProof/>
          <w:kern w:val="0"/>
          <w:lang w:val="en-US"/>
          <w14:ligatures w14:val="none"/>
        </w:rPr>
        <w:drawing>
          <wp:anchor distT="0" distB="0" distL="114300" distR="114300" simplePos="0" relativeHeight="251661312" behindDoc="1" locked="0" layoutInCell="1" allowOverlap="1" wp14:anchorId="44E18180" wp14:editId="7ACA1A1D">
            <wp:simplePos x="0" y="0"/>
            <wp:positionH relativeFrom="column">
              <wp:posOffset>-635</wp:posOffset>
            </wp:positionH>
            <wp:positionV relativeFrom="paragraph">
              <wp:posOffset>-91440</wp:posOffset>
            </wp:positionV>
            <wp:extent cx="2322830" cy="1024255"/>
            <wp:effectExtent l="0" t="0" r="1270" b="0"/>
            <wp:wrapThrough wrapText="bothSides">
              <wp:wrapPolygon edited="0">
                <wp:start x="2126" y="402"/>
                <wp:lineTo x="709" y="7633"/>
                <wp:lineTo x="0" y="9642"/>
                <wp:lineTo x="0" y="14864"/>
                <wp:lineTo x="7794" y="18480"/>
                <wp:lineTo x="9034" y="18480"/>
                <wp:lineTo x="15589" y="17676"/>
                <wp:lineTo x="21080" y="16069"/>
                <wp:lineTo x="21435" y="10445"/>
                <wp:lineTo x="21435" y="9642"/>
                <wp:lineTo x="21258" y="4419"/>
                <wp:lineTo x="13817" y="1607"/>
                <wp:lineTo x="3897" y="402"/>
                <wp:lineTo x="2126" y="402"/>
              </wp:wrapPolygon>
            </wp:wrapThrough>
            <wp:docPr id="859497106"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97106" name="Picture 8" descr="A black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283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667">
        <w:rPr>
          <w:rFonts w:ascii="Avenir Next LT Pro" w:eastAsia="Times New Roman" w:hAnsi="Avenir Next LT Pro" w:cs="Times New Roman"/>
          <w:kern w:val="0"/>
          <w14:ligatures w14:val="none"/>
        </w:rPr>
        <w:t xml:space="preserve">                                           </w:t>
      </w:r>
    </w:p>
    <w:p w14:paraId="79122108" w14:textId="77777777" w:rsidR="00011667" w:rsidRPr="00011667" w:rsidRDefault="00011667" w:rsidP="00011667">
      <w:pPr>
        <w:spacing w:after="0" w:line="320" w:lineRule="atLeast"/>
        <w:jc w:val="right"/>
        <w:rPr>
          <w:rFonts w:ascii="Avenir Next LT Pro" w:eastAsia="Times New Roman" w:hAnsi="Avenir Next LT Pro" w:cs="Times New Roman"/>
          <w:kern w:val="0"/>
          <w14:ligatures w14:val="none"/>
        </w:rPr>
      </w:pPr>
    </w:p>
    <w:p w14:paraId="478A349B" w14:textId="77777777" w:rsidR="00011667" w:rsidRPr="00011667" w:rsidRDefault="00011667" w:rsidP="00011667">
      <w:pPr>
        <w:spacing w:after="0" w:line="320" w:lineRule="atLeast"/>
        <w:rPr>
          <w:rFonts w:ascii="Avenir Next LT Pro" w:eastAsia="Times New Roman" w:hAnsi="Avenir Next LT Pro" w:cs="Times New Roman"/>
          <w:kern w:val="0"/>
          <w14:ligatures w14:val="none"/>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011667" w:rsidRPr="00011667" w14:paraId="5CB34234" w14:textId="77777777" w:rsidTr="00011667">
        <w:tc>
          <w:tcPr>
            <w:tcW w:w="11057" w:type="dxa"/>
            <w:shd w:val="clear" w:color="auto" w:fill="auto"/>
          </w:tcPr>
          <w:p w14:paraId="1C10EC29"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1. Full Name of Child/Young Person/Adult at risk of Abuse:</w:t>
            </w:r>
          </w:p>
          <w:p w14:paraId="5040B02B" w14:textId="77777777" w:rsidR="00011667" w:rsidRPr="00011667" w:rsidRDefault="00011667" w:rsidP="00011667">
            <w:pPr>
              <w:spacing w:before="120" w:after="0" w:line="320" w:lineRule="atLeast"/>
              <w:rPr>
                <w:rFonts w:ascii="Avenir Next LT Pro" w:eastAsia="Times New Roman" w:hAnsi="Avenir Next LT Pro" w:cs="Times New Roman"/>
                <w:kern w:val="0"/>
                <w14:ligatures w14:val="none"/>
              </w:rPr>
            </w:pPr>
          </w:p>
        </w:tc>
      </w:tr>
      <w:tr w:rsidR="00011667" w:rsidRPr="00011667" w14:paraId="5F37C727" w14:textId="77777777" w:rsidTr="00011667">
        <w:trPr>
          <w:trHeight w:val="1235"/>
        </w:trPr>
        <w:tc>
          <w:tcPr>
            <w:tcW w:w="11057" w:type="dxa"/>
            <w:shd w:val="clear" w:color="auto" w:fill="auto"/>
          </w:tcPr>
          <w:p w14:paraId="63FFA3E6" w14:textId="77777777" w:rsidR="00011667" w:rsidRPr="00011667" w:rsidRDefault="00011667" w:rsidP="00011667">
            <w:pPr>
              <w:spacing w:before="120" w:after="0" w:line="320" w:lineRule="atLeast"/>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2. Address:</w:t>
            </w:r>
          </w:p>
          <w:p w14:paraId="613F94AE" w14:textId="77777777" w:rsidR="00011667" w:rsidRPr="00011667" w:rsidRDefault="00011667" w:rsidP="00011667">
            <w:pPr>
              <w:spacing w:before="120" w:after="0" w:line="320" w:lineRule="atLeast"/>
              <w:rPr>
                <w:rFonts w:ascii="Avenir Next LT Pro" w:eastAsia="Times New Roman" w:hAnsi="Avenir Next LT Pro" w:cs="Times New Roman"/>
                <w:kern w:val="0"/>
                <w14:ligatures w14:val="none"/>
              </w:rPr>
            </w:pPr>
          </w:p>
        </w:tc>
      </w:tr>
      <w:tr w:rsidR="00011667" w:rsidRPr="00011667" w14:paraId="231C2ED4" w14:textId="77777777" w:rsidTr="00011667">
        <w:trPr>
          <w:trHeight w:val="538"/>
        </w:trPr>
        <w:tc>
          <w:tcPr>
            <w:tcW w:w="11057" w:type="dxa"/>
            <w:shd w:val="clear" w:color="auto" w:fill="auto"/>
          </w:tcPr>
          <w:p w14:paraId="79E00B3D" w14:textId="77777777" w:rsidR="00011667" w:rsidRPr="00011667" w:rsidRDefault="00011667" w:rsidP="00011667">
            <w:pPr>
              <w:spacing w:before="120" w:after="0" w:line="320" w:lineRule="atLeast"/>
              <w:rPr>
                <w:rFonts w:ascii="Avenir Next LT Pro" w:eastAsia="Times New Roman" w:hAnsi="Avenir Next LT Pro" w:cs="Times New Roman"/>
                <w:kern w:val="0"/>
                <w14:ligatures w14:val="none"/>
              </w:rPr>
            </w:pPr>
            <w:r w:rsidRPr="00011667">
              <w:rPr>
                <w:rFonts w:ascii="Avenir Next LT Pro" w:eastAsia="Times New Roman" w:hAnsi="Avenir Next LT Pro" w:cs="Arial"/>
                <w:b/>
                <w:kern w:val="0"/>
                <w14:ligatures w14:val="none"/>
              </w:rPr>
              <w:t>3. Date of birth (if under 18):</w:t>
            </w:r>
          </w:p>
        </w:tc>
      </w:tr>
      <w:tr w:rsidR="00011667" w:rsidRPr="00011667" w14:paraId="7B9D8370" w14:textId="77777777" w:rsidTr="00011667">
        <w:trPr>
          <w:trHeight w:val="1275"/>
        </w:trPr>
        <w:tc>
          <w:tcPr>
            <w:tcW w:w="11057" w:type="dxa"/>
            <w:shd w:val="clear" w:color="auto" w:fill="auto"/>
          </w:tcPr>
          <w:p w14:paraId="0B3D44AC"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i/>
                <w:kern w:val="0"/>
                <w14:ligatures w14:val="none"/>
              </w:rPr>
            </w:pPr>
            <w:r w:rsidRPr="00011667">
              <w:rPr>
                <w:rFonts w:ascii="Avenir Next LT Pro" w:eastAsia="Times New Roman" w:hAnsi="Avenir Next LT Pro" w:cs="Arial"/>
                <w:b/>
                <w:kern w:val="0"/>
                <w14:ligatures w14:val="none"/>
              </w:rPr>
              <w:t>4. Other members of the family (indicate age if under 18):</w:t>
            </w:r>
          </w:p>
          <w:p w14:paraId="4880432A" w14:textId="77777777" w:rsidR="00011667" w:rsidRPr="00011667" w:rsidRDefault="00011667" w:rsidP="00011667">
            <w:pPr>
              <w:spacing w:before="120" w:after="0" w:line="320" w:lineRule="atLeast"/>
              <w:rPr>
                <w:rFonts w:ascii="Avenir Next LT Pro" w:eastAsia="Times New Roman" w:hAnsi="Avenir Next LT Pro" w:cs="Times New Roman"/>
                <w:kern w:val="0"/>
                <w14:ligatures w14:val="none"/>
              </w:rPr>
            </w:pPr>
          </w:p>
        </w:tc>
      </w:tr>
      <w:tr w:rsidR="00011667" w:rsidRPr="00011667" w14:paraId="6FE82E9B" w14:textId="77777777" w:rsidTr="00011667">
        <w:trPr>
          <w:trHeight w:val="7360"/>
        </w:trPr>
        <w:tc>
          <w:tcPr>
            <w:tcW w:w="11057" w:type="dxa"/>
            <w:shd w:val="clear" w:color="auto" w:fill="auto"/>
          </w:tcPr>
          <w:p w14:paraId="64C85014"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5. Account of what happened:</w:t>
            </w:r>
          </w:p>
          <w:p w14:paraId="73B4FAC9" w14:textId="77777777" w:rsidR="00011667" w:rsidRPr="00011667" w:rsidRDefault="00011667" w:rsidP="00011667">
            <w:pPr>
              <w:autoSpaceDE w:val="0"/>
              <w:autoSpaceDN w:val="0"/>
              <w:adjustRightInd w:val="0"/>
              <w:spacing w:before="120" w:after="0" w:line="240" w:lineRule="auto"/>
              <w:ind w:left="284" w:right="284"/>
              <w:rPr>
                <w:rFonts w:ascii="Avenir Next LT Pro" w:eastAsia="Times New Roman" w:hAnsi="Avenir Next LT Pro" w:cs="Arial"/>
                <w:i/>
                <w:kern w:val="0"/>
                <w:sz w:val="22"/>
                <w:szCs w:val="22"/>
                <w14:ligatures w14:val="none"/>
              </w:rPr>
            </w:pPr>
            <w:r w:rsidRPr="00011667">
              <w:rPr>
                <w:rFonts w:ascii="Avenir Next LT Pro" w:eastAsia="Times New Roman" w:hAnsi="Avenir Next LT Pro" w:cs="Arial"/>
                <w:i/>
                <w:kern w:val="0"/>
                <w:sz w:val="22"/>
                <w:szCs w:val="22"/>
                <w14:ligatures w14:val="none"/>
              </w:rPr>
              <w:t xml:space="preserve">Write what happened factually and as accurately as you can. Include who was involved, what happened (what you saw or heard or were told about), when it happened (day, month and time), where it happened, any other witnesses or behavioural signs that you observed. If your log includes an injury, describe it and say exactly where it was, </w:t>
            </w:r>
            <w:r w:rsidRPr="00011667">
              <w:rPr>
                <w:rFonts w:ascii="Avenir Next LT Pro" w:eastAsia="Times New Roman" w:hAnsi="Avenir Next LT Pro" w:cs="Calibri"/>
                <w:i/>
                <w:kern w:val="0"/>
                <w:sz w:val="22"/>
                <w:szCs w:val="22"/>
                <w:lang w:val="en-US"/>
                <w14:ligatures w14:val="none"/>
              </w:rPr>
              <w:t>using a body map sheet if necessary.</w:t>
            </w:r>
            <w:r w:rsidRPr="00011667">
              <w:rPr>
                <w:rFonts w:ascii="Avenir Next LT Pro" w:eastAsia="Times New Roman" w:hAnsi="Avenir Next LT Pro" w:cs="Arial"/>
                <w:i/>
                <w:kern w:val="0"/>
                <w:sz w:val="22"/>
                <w:szCs w:val="22"/>
                <w14:ligatures w14:val="none"/>
              </w:rPr>
              <w:t xml:space="preserve"> Use a separate sheet if necessary.</w:t>
            </w:r>
          </w:p>
          <w:p w14:paraId="0105E3F7" w14:textId="77777777" w:rsidR="00011667" w:rsidRPr="00011667" w:rsidRDefault="00011667" w:rsidP="00011667">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5A07206B" w14:textId="77777777" w:rsidR="00011667" w:rsidRPr="00011667" w:rsidRDefault="00011667" w:rsidP="00011667">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5E7390B9" w14:textId="77777777" w:rsidR="00011667" w:rsidRPr="00011667" w:rsidRDefault="00011667" w:rsidP="00011667">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1283E512" w14:textId="77777777" w:rsidR="00011667" w:rsidRPr="00011667" w:rsidRDefault="00011667" w:rsidP="00011667">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68F7B18A" w14:textId="77777777" w:rsidR="00011667" w:rsidRPr="00011667" w:rsidRDefault="00011667" w:rsidP="00011667">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0162D859" w14:textId="77777777" w:rsidR="00011667" w:rsidRPr="00011667" w:rsidRDefault="00011667" w:rsidP="00011667">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4812804F" w14:textId="77777777" w:rsidR="00011667" w:rsidRPr="00011667" w:rsidRDefault="00011667" w:rsidP="00011667">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08D13676" w14:textId="77777777" w:rsidR="00011667" w:rsidRPr="00011667" w:rsidRDefault="00011667" w:rsidP="00011667">
            <w:pPr>
              <w:spacing w:before="120" w:after="0" w:line="320" w:lineRule="atLeast"/>
              <w:rPr>
                <w:rFonts w:ascii="Avenir Next LT Pro" w:eastAsia="Times New Roman" w:hAnsi="Avenir Next LT Pro" w:cs="Arial"/>
                <w:i/>
                <w:kern w:val="0"/>
                <w14:ligatures w14:val="none"/>
              </w:rPr>
            </w:pPr>
          </w:p>
          <w:p w14:paraId="5D23110D" w14:textId="77777777" w:rsidR="00011667" w:rsidRPr="00011667" w:rsidRDefault="00011667" w:rsidP="00011667">
            <w:pPr>
              <w:spacing w:before="120" w:after="0" w:line="320" w:lineRule="atLeast"/>
              <w:rPr>
                <w:rFonts w:ascii="Avenir Next LT Pro" w:eastAsia="Times New Roman" w:hAnsi="Avenir Next LT Pro" w:cs="Arial"/>
                <w:i/>
                <w:kern w:val="0"/>
                <w14:ligatures w14:val="none"/>
              </w:rPr>
            </w:pPr>
          </w:p>
          <w:p w14:paraId="255204CE" w14:textId="77777777" w:rsidR="00011667" w:rsidRPr="00011667" w:rsidRDefault="00011667" w:rsidP="00011667">
            <w:pPr>
              <w:spacing w:before="120" w:after="0" w:line="320" w:lineRule="atLeast"/>
              <w:rPr>
                <w:rFonts w:ascii="Avenir Next LT Pro" w:eastAsia="Times New Roman" w:hAnsi="Avenir Next LT Pro" w:cs="Arial"/>
                <w:b/>
                <w:kern w:val="0"/>
                <w14:ligatures w14:val="none"/>
              </w:rPr>
            </w:pPr>
          </w:p>
          <w:p w14:paraId="568F0796" w14:textId="77777777" w:rsidR="00011667" w:rsidRPr="00011667" w:rsidRDefault="00011667" w:rsidP="00011667">
            <w:pPr>
              <w:spacing w:before="120" w:after="0" w:line="320" w:lineRule="atLeast"/>
              <w:rPr>
                <w:rFonts w:ascii="Avenir Next LT Pro" w:eastAsia="Times New Roman" w:hAnsi="Avenir Next LT Pro" w:cs="Arial"/>
                <w:b/>
                <w:kern w:val="0"/>
                <w14:ligatures w14:val="none"/>
              </w:rPr>
            </w:pPr>
          </w:p>
          <w:p w14:paraId="4822DA89" w14:textId="77777777" w:rsidR="00011667" w:rsidRDefault="00011667" w:rsidP="00011667">
            <w:pPr>
              <w:spacing w:before="120" w:after="0" w:line="320" w:lineRule="atLeast"/>
              <w:rPr>
                <w:rFonts w:ascii="Avenir Next LT Pro" w:eastAsia="Times New Roman" w:hAnsi="Avenir Next LT Pro" w:cs="Arial"/>
                <w:b/>
                <w:kern w:val="0"/>
                <w14:ligatures w14:val="none"/>
              </w:rPr>
            </w:pPr>
          </w:p>
          <w:p w14:paraId="2C39B194" w14:textId="77777777" w:rsidR="00011667" w:rsidRDefault="00011667" w:rsidP="00011667">
            <w:pPr>
              <w:spacing w:before="120" w:after="0" w:line="320" w:lineRule="atLeast"/>
              <w:rPr>
                <w:rFonts w:ascii="Avenir Next LT Pro" w:eastAsia="Times New Roman" w:hAnsi="Avenir Next LT Pro" w:cs="Arial"/>
                <w:b/>
                <w:kern w:val="0"/>
                <w14:ligatures w14:val="none"/>
              </w:rPr>
            </w:pPr>
          </w:p>
          <w:p w14:paraId="07E0E701" w14:textId="77777777" w:rsidR="00011667" w:rsidRDefault="00011667" w:rsidP="00011667">
            <w:pPr>
              <w:spacing w:before="120" w:after="0" w:line="320" w:lineRule="atLeast"/>
              <w:rPr>
                <w:rFonts w:ascii="Avenir Next LT Pro" w:eastAsia="Times New Roman" w:hAnsi="Avenir Next LT Pro" w:cs="Arial"/>
                <w:b/>
                <w:kern w:val="0"/>
                <w14:ligatures w14:val="none"/>
              </w:rPr>
            </w:pPr>
          </w:p>
          <w:p w14:paraId="6ACF3688" w14:textId="77777777" w:rsidR="00011667" w:rsidRDefault="00011667" w:rsidP="00011667">
            <w:pPr>
              <w:spacing w:before="120" w:after="0" w:line="320" w:lineRule="atLeast"/>
              <w:rPr>
                <w:rFonts w:ascii="Avenir Next LT Pro" w:eastAsia="Times New Roman" w:hAnsi="Avenir Next LT Pro" w:cs="Arial"/>
                <w:b/>
                <w:kern w:val="0"/>
                <w14:ligatures w14:val="none"/>
              </w:rPr>
            </w:pPr>
          </w:p>
          <w:p w14:paraId="4DE0CB9B" w14:textId="77777777" w:rsidR="00011667" w:rsidRDefault="00011667" w:rsidP="00011667">
            <w:pPr>
              <w:spacing w:before="120" w:after="0" w:line="320" w:lineRule="atLeast"/>
              <w:rPr>
                <w:rFonts w:ascii="Avenir Next LT Pro" w:eastAsia="Times New Roman" w:hAnsi="Avenir Next LT Pro" w:cs="Arial"/>
                <w:b/>
                <w:kern w:val="0"/>
                <w14:ligatures w14:val="none"/>
              </w:rPr>
            </w:pPr>
          </w:p>
          <w:p w14:paraId="7C2699D3" w14:textId="77777777" w:rsidR="00011667" w:rsidRPr="00011667" w:rsidRDefault="00011667" w:rsidP="00011667">
            <w:pPr>
              <w:spacing w:before="120" w:after="0" w:line="320" w:lineRule="atLeast"/>
              <w:rPr>
                <w:rFonts w:ascii="Avenir Next LT Pro" w:eastAsia="Times New Roman" w:hAnsi="Avenir Next LT Pro" w:cs="Arial"/>
                <w:b/>
                <w:kern w:val="0"/>
                <w14:ligatures w14:val="none"/>
              </w:rPr>
            </w:pPr>
          </w:p>
        </w:tc>
      </w:tr>
      <w:tr w:rsidR="00011667" w:rsidRPr="00011667" w14:paraId="0BCAB502" w14:textId="77777777" w:rsidTr="00011667">
        <w:trPr>
          <w:trHeight w:val="5521"/>
        </w:trPr>
        <w:tc>
          <w:tcPr>
            <w:tcW w:w="11057" w:type="dxa"/>
            <w:shd w:val="clear" w:color="auto" w:fill="auto"/>
          </w:tcPr>
          <w:p w14:paraId="3950F35C"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lastRenderedPageBreak/>
              <w:t>5. Action taken:</w:t>
            </w:r>
          </w:p>
          <w:p w14:paraId="7194DE6B" w14:textId="77777777" w:rsidR="00011667" w:rsidRPr="00011667" w:rsidRDefault="00011667" w:rsidP="00011667">
            <w:pPr>
              <w:autoSpaceDE w:val="0"/>
              <w:autoSpaceDN w:val="0"/>
              <w:adjustRightInd w:val="0"/>
              <w:spacing w:before="120" w:after="0" w:line="320" w:lineRule="atLeast"/>
              <w:ind w:left="284" w:right="284"/>
              <w:rPr>
                <w:rFonts w:ascii="Avenir Next LT Pro" w:eastAsia="Times New Roman" w:hAnsi="Avenir Next LT Pro" w:cs="Arial"/>
                <w:bCs/>
                <w:i/>
                <w:iCs/>
                <w:kern w:val="0"/>
                <w:sz w:val="22"/>
                <w:szCs w:val="22"/>
                <w14:ligatures w14:val="none"/>
              </w:rPr>
            </w:pPr>
            <w:r w:rsidRPr="00011667">
              <w:rPr>
                <w:rFonts w:ascii="Avenir Next LT Pro" w:eastAsia="Times New Roman" w:hAnsi="Avenir Next LT Pro" w:cs="Arial"/>
                <w:bCs/>
                <w:i/>
                <w:iCs/>
                <w:kern w:val="0"/>
                <w:sz w:val="22"/>
                <w:szCs w:val="22"/>
                <w14:ligatures w14:val="none"/>
              </w:rPr>
              <w:t>What did you do? Whom did you tell? What action was agreed? If you contacted another agency (e.g. Cambridgeshire Direct/Social Care/Police) note down any names, contact numbers or file reference numbers you are given.</w:t>
            </w:r>
          </w:p>
          <w:p w14:paraId="7725B271"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7C3B97C0"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1539A6F3"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FC6780A"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BF80793"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5477A7A" w14:textId="77777777" w:rsid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C1F571B" w14:textId="77777777" w:rsid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2E6946F"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32327FA0"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656E6C7"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EE04F56"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E50776C"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055B97A7"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25D587E2"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tc>
      </w:tr>
      <w:tr w:rsidR="00011667" w:rsidRPr="00011667" w14:paraId="0CA00CAC" w14:textId="77777777" w:rsidTr="00011667">
        <w:trPr>
          <w:trHeight w:val="945"/>
        </w:trPr>
        <w:tc>
          <w:tcPr>
            <w:tcW w:w="11057" w:type="dxa"/>
            <w:shd w:val="clear" w:color="auto" w:fill="auto"/>
          </w:tcPr>
          <w:p w14:paraId="7A8EC146" w14:textId="77777777" w:rsidR="00011667" w:rsidRPr="00011667" w:rsidRDefault="00011667" w:rsidP="00011667">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6. Your name and role in the church (sign and print):</w:t>
            </w:r>
          </w:p>
          <w:p w14:paraId="5199996F" w14:textId="77777777" w:rsidR="00011667" w:rsidRPr="00011667" w:rsidRDefault="00011667" w:rsidP="00011667">
            <w:pPr>
              <w:spacing w:before="120" w:after="0" w:line="320" w:lineRule="atLeast"/>
              <w:rPr>
                <w:rFonts w:ascii="Avenir Next LT Pro" w:eastAsia="Times New Roman" w:hAnsi="Avenir Next LT Pro" w:cs="Times New Roman"/>
                <w:kern w:val="0"/>
                <w14:ligatures w14:val="none"/>
              </w:rPr>
            </w:pPr>
          </w:p>
        </w:tc>
      </w:tr>
      <w:tr w:rsidR="00011667" w:rsidRPr="00011667" w14:paraId="65016C64" w14:textId="77777777" w:rsidTr="00011667">
        <w:trPr>
          <w:trHeight w:val="285"/>
        </w:trPr>
        <w:tc>
          <w:tcPr>
            <w:tcW w:w="11057" w:type="dxa"/>
            <w:shd w:val="clear" w:color="auto" w:fill="auto"/>
          </w:tcPr>
          <w:p w14:paraId="7312D1B0" w14:textId="77777777" w:rsidR="00011667" w:rsidRPr="00011667" w:rsidRDefault="00011667" w:rsidP="00011667">
            <w:pPr>
              <w:spacing w:before="120" w:after="0" w:line="320" w:lineRule="atLeast"/>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7. Your contact details</w:t>
            </w:r>
          </w:p>
          <w:p w14:paraId="34033769" w14:textId="77777777" w:rsidR="00011667" w:rsidRPr="00011667" w:rsidRDefault="00011667" w:rsidP="00011667">
            <w:pPr>
              <w:spacing w:before="120" w:after="0" w:line="320" w:lineRule="atLeast"/>
              <w:ind w:left="284"/>
              <w:rPr>
                <w:rFonts w:ascii="Avenir Next LT Pro" w:eastAsia="Times New Roman" w:hAnsi="Avenir Next LT Pro" w:cs="Arial"/>
                <w:bCs/>
                <w:kern w:val="0"/>
                <w14:ligatures w14:val="none"/>
              </w:rPr>
            </w:pPr>
            <w:r w:rsidRPr="00011667">
              <w:rPr>
                <w:rFonts w:ascii="Avenir Next LT Pro" w:eastAsia="Times New Roman" w:hAnsi="Avenir Next LT Pro" w:cs="Arial"/>
                <w:bCs/>
                <w:kern w:val="0"/>
                <w14:ligatures w14:val="none"/>
              </w:rPr>
              <w:t>Telephone/mobile:</w:t>
            </w:r>
          </w:p>
          <w:p w14:paraId="7A719553" w14:textId="77777777" w:rsidR="00011667" w:rsidRPr="00011667" w:rsidRDefault="00011667" w:rsidP="00011667">
            <w:pPr>
              <w:spacing w:before="120" w:after="0" w:line="320" w:lineRule="atLeast"/>
              <w:ind w:left="284"/>
              <w:rPr>
                <w:rFonts w:ascii="Avenir Next LT Pro" w:eastAsia="Times New Roman" w:hAnsi="Avenir Next LT Pro" w:cs="Arial"/>
                <w:bCs/>
                <w:kern w:val="0"/>
                <w14:ligatures w14:val="none"/>
              </w:rPr>
            </w:pPr>
            <w:r w:rsidRPr="00011667">
              <w:rPr>
                <w:rFonts w:ascii="Avenir Next LT Pro" w:eastAsia="Times New Roman" w:hAnsi="Avenir Next LT Pro" w:cs="Arial"/>
                <w:bCs/>
                <w:kern w:val="0"/>
                <w14:ligatures w14:val="none"/>
              </w:rPr>
              <w:t>E-mail address:</w:t>
            </w:r>
          </w:p>
          <w:p w14:paraId="727A9DB7" w14:textId="77777777" w:rsidR="00011667" w:rsidRPr="00011667" w:rsidRDefault="00011667" w:rsidP="00011667">
            <w:pPr>
              <w:spacing w:before="120" w:after="0" w:line="320" w:lineRule="atLeast"/>
              <w:ind w:left="284"/>
              <w:rPr>
                <w:rFonts w:ascii="Avenir Next LT Pro" w:eastAsia="Times New Roman" w:hAnsi="Avenir Next LT Pro" w:cs="Arial"/>
                <w:b/>
                <w:kern w:val="0"/>
                <w14:ligatures w14:val="none"/>
              </w:rPr>
            </w:pPr>
          </w:p>
        </w:tc>
      </w:tr>
      <w:tr w:rsidR="00011667" w:rsidRPr="00011667" w14:paraId="569EF758" w14:textId="77777777" w:rsidTr="00011667">
        <w:trPr>
          <w:trHeight w:val="1310"/>
        </w:trPr>
        <w:tc>
          <w:tcPr>
            <w:tcW w:w="11057" w:type="dxa"/>
            <w:shd w:val="clear" w:color="auto" w:fill="auto"/>
          </w:tcPr>
          <w:p w14:paraId="02A81C5D" w14:textId="77777777" w:rsidR="00011667" w:rsidRPr="00011667" w:rsidRDefault="00011667" w:rsidP="00011667">
            <w:pPr>
              <w:spacing w:before="120" w:after="0" w:line="320" w:lineRule="atLeast"/>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8. Date (include day/month/year) and time of the incident and of this log:</w:t>
            </w:r>
          </w:p>
          <w:p w14:paraId="0654BBB5" w14:textId="77777777" w:rsidR="00011667" w:rsidRPr="00011667" w:rsidRDefault="00011667" w:rsidP="00011667">
            <w:pPr>
              <w:spacing w:before="120" w:after="0" w:line="320" w:lineRule="atLeast"/>
              <w:rPr>
                <w:rFonts w:ascii="Avenir Next LT Pro" w:eastAsia="Times New Roman" w:hAnsi="Avenir Next LT Pro" w:cs="Times New Roman"/>
                <w:kern w:val="0"/>
                <w14:ligatures w14:val="none"/>
              </w:rPr>
            </w:pPr>
          </w:p>
          <w:p w14:paraId="7BB1D0C4" w14:textId="77777777" w:rsidR="00011667" w:rsidRPr="00011667" w:rsidRDefault="00011667" w:rsidP="00011667">
            <w:pPr>
              <w:spacing w:before="120" w:after="0" w:line="320" w:lineRule="atLeast"/>
              <w:rPr>
                <w:rFonts w:ascii="Avenir Next LT Pro" w:eastAsia="Times New Roman" w:hAnsi="Avenir Next LT Pro" w:cs="Times New Roman"/>
                <w:kern w:val="0"/>
                <w14:ligatures w14:val="none"/>
              </w:rPr>
            </w:pPr>
          </w:p>
          <w:p w14:paraId="6FA2E102" w14:textId="77777777" w:rsidR="00011667" w:rsidRPr="00011667" w:rsidRDefault="00011667" w:rsidP="00011667">
            <w:pPr>
              <w:spacing w:before="120" w:after="0" w:line="320" w:lineRule="atLeast"/>
              <w:rPr>
                <w:rFonts w:ascii="Avenir Next LT Pro" w:eastAsia="Times New Roman" w:hAnsi="Avenir Next LT Pro" w:cs="Times New Roman"/>
                <w:kern w:val="0"/>
                <w14:ligatures w14:val="none"/>
              </w:rPr>
            </w:pPr>
          </w:p>
        </w:tc>
      </w:tr>
    </w:tbl>
    <w:p w14:paraId="2B83E148" w14:textId="77777777" w:rsidR="00011667" w:rsidRPr="00011667" w:rsidRDefault="00011667" w:rsidP="00011667">
      <w:pPr>
        <w:spacing w:after="0" w:line="320" w:lineRule="atLeast"/>
        <w:ind w:right="109"/>
        <w:rPr>
          <w:rFonts w:ascii="Avenir Next LT Pro" w:eastAsia="Times New Roman" w:hAnsi="Avenir Next LT Pro" w:cs="Times New Roman"/>
          <w:b/>
          <w:kern w:val="0"/>
          <w:sz w:val="28"/>
          <w:szCs w:val="28"/>
          <w14:ligatures w14:val="none"/>
        </w:rPr>
      </w:pPr>
    </w:p>
    <w:p w14:paraId="7D6659B9" w14:textId="77777777" w:rsidR="00011667" w:rsidRPr="00011667" w:rsidRDefault="00011667" w:rsidP="00011667">
      <w:pPr>
        <w:spacing w:after="0" w:line="320" w:lineRule="atLeast"/>
        <w:ind w:right="109"/>
        <w:rPr>
          <w:rFonts w:ascii="Avenir Next LT Pro" w:eastAsia="Times New Roman" w:hAnsi="Avenir Next LT Pro" w:cs="Arial"/>
          <w:bCs/>
          <w:i/>
          <w:kern w:val="0"/>
          <w14:ligatures w14:val="none"/>
        </w:rPr>
      </w:pPr>
      <w:r w:rsidRPr="00011667">
        <w:rPr>
          <w:rFonts w:ascii="Avenir Next LT Pro" w:eastAsia="Times New Roman" w:hAnsi="Avenir Next LT Pro" w:cs="Arial"/>
          <w:bCs/>
          <w:i/>
          <w:kern w:val="0"/>
          <w14:ligatures w14:val="none"/>
        </w:rPr>
        <w:t>Please ensure that once the information here has been shared confidentially with those who need to know, this document is stored securely in your church’s safeguarding file. This is usually held by the Safeguarding Officer for the parish, or the Vicar.</w:t>
      </w:r>
    </w:p>
    <w:p w14:paraId="5A8D14DA" w14:textId="77777777" w:rsidR="00011667" w:rsidRPr="00011667" w:rsidRDefault="00011667" w:rsidP="00011667">
      <w:pPr>
        <w:spacing w:after="0" w:line="320" w:lineRule="atLeast"/>
        <w:ind w:right="109"/>
        <w:rPr>
          <w:rFonts w:ascii="Avenir Next LT Pro" w:eastAsia="Times New Roman" w:hAnsi="Avenir Next LT Pro" w:cs="Arial"/>
          <w:bCs/>
          <w:i/>
          <w:kern w:val="0"/>
          <w14:ligatures w14:val="none"/>
        </w:rPr>
      </w:pPr>
    </w:p>
    <w:p w14:paraId="7165D8C4" w14:textId="77777777" w:rsidR="00011667" w:rsidRPr="00011667" w:rsidRDefault="00011667" w:rsidP="00011667">
      <w:pPr>
        <w:spacing w:after="0" w:line="320" w:lineRule="atLeast"/>
        <w:rPr>
          <w:rFonts w:ascii="Avenir Next LT Pro" w:eastAsia="Times New Roman" w:hAnsi="Avenir Next LT Pro" w:cs="Arial"/>
          <w:b/>
          <w:kern w:val="0"/>
          <w:u w:val="single"/>
          <w14:ligatures w14:val="none"/>
        </w:rPr>
      </w:pPr>
      <w:r w:rsidRPr="00011667">
        <w:rPr>
          <w:rFonts w:ascii="Avenir Next LT Pro" w:eastAsia="Times New Roman" w:hAnsi="Avenir Next LT Pro" w:cs="Arial"/>
          <w:bCs/>
          <w:kern w:val="0"/>
          <w14:ligatures w14:val="none"/>
        </w:rPr>
        <w:t xml:space="preserve">If your concern involves inappropriate behaviour by a member of the church, you must also contact the Bishop’s Safeguarding Adviser. This is currently Rebecca Boswell: </w:t>
      </w:r>
      <w:hyperlink r:id="rId7" w:history="1">
        <w:r w:rsidRPr="00011667">
          <w:rPr>
            <w:rFonts w:ascii="Avenir Next LT Pro" w:eastAsia="Times New Roman" w:hAnsi="Avenir Next LT Pro" w:cs="Arial"/>
            <w:bCs/>
            <w:kern w:val="0"/>
            <w:u w:val="single"/>
            <w14:ligatures w14:val="none"/>
          </w:rPr>
          <w:t>rebecca.boswell@elydiocese.org</w:t>
        </w:r>
      </w:hyperlink>
      <w:r w:rsidRPr="00011667">
        <w:rPr>
          <w:rFonts w:ascii="Avenir Next LT Pro" w:eastAsia="Times New Roman" w:hAnsi="Avenir Next LT Pro" w:cs="Arial"/>
          <w:b/>
          <w:kern w:val="0"/>
          <w:u w:val="single"/>
          <w14:ligatures w14:val="none"/>
        </w:rPr>
        <w:t xml:space="preserve"> </w:t>
      </w:r>
    </w:p>
    <w:p w14:paraId="39D6CF8C" w14:textId="77777777" w:rsidR="00011667" w:rsidRDefault="00011667" w:rsidP="00011667">
      <w:pPr>
        <w:spacing w:after="200" w:line="276" w:lineRule="auto"/>
        <w:rPr>
          <w:rFonts w:ascii="Avenir Next LT Pro" w:eastAsia="Calibri" w:hAnsi="Avenir Next LT Pro" w:cs="Times New Roman"/>
          <w:b/>
          <w:kern w:val="0"/>
          <w14:ligatures w14:val="none"/>
        </w:rPr>
      </w:pPr>
      <w:r>
        <w:rPr>
          <w:rFonts w:ascii="Avenir Next LT Pro" w:eastAsia="Calibri" w:hAnsi="Avenir Next LT Pro" w:cs="Times New Roman"/>
          <w:b/>
          <w:kern w:val="0"/>
          <w14:ligatures w14:val="none"/>
        </w:rPr>
        <w:br w:type="page"/>
      </w:r>
    </w:p>
    <w:p w14:paraId="6B39D4C8" w14:textId="5619E0ED" w:rsidR="00011667" w:rsidRPr="00011667" w:rsidRDefault="00011667" w:rsidP="00011667">
      <w:pPr>
        <w:spacing w:after="200" w:line="276" w:lineRule="auto"/>
        <w:rPr>
          <w:rFonts w:ascii="Avenir Next LT Pro" w:eastAsia="Calibri" w:hAnsi="Avenir Next LT Pro" w:cs="Times New Roman"/>
          <w:kern w:val="0"/>
          <w14:ligatures w14:val="none"/>
        </w:rPr>
      </w:pPr>
      <w:r w:rsidRPr="00011667">
        <w:rPr>
          <w:rFonts w:ascii="Avenir Next LT Pro" w:eastAsia="Calibri" w:hAnsi="Avenir Next LT Pro" w:cs="Times New Roman"/>
          <w:b/>
          <w:kern w:val="0"/>
          <w14:ligatures w14:val="none"/>
        </w:rPr>
        <w:lastRenderedPageBreak/>
        <w:t>Body Map</w:t>
      </w:r>
    </w:p>
    <w:p w14:paraId="455A1EF5" w14:textId="0C377674" w:rsidR="00011667" w:rsidRPr="00011667" w:rsidRDefault="00011667" w:rsidP="00011667">
      <w:pPr>
        <w:autoSpaceDE w:val="0"/>
        <w:autoSpaceDN w:val="0"/>
        <w:adjustRightInd w:val="0"/>
        <w:spacing w:after="0" w:line="240" w:lineRule="auto"/>
        <w:rPr>
          <w:rFonts w:ascii="Avenir Next LT Pro" w:eastAsia="Calibri" w:hAnsi="Avenir Next LT Pro" w:cs="Times New Roman"/>
          <w:kern w:val="0"/>
          <w14:ligatures w14:val="none"/>
        </w:rPr>
      </w:pPr>
      <w:r w:rsidRPr="00011667">
        <w:rPr>
          <w:rFonts w:ascii="Avenir Next LT Pro" w:eastAsia="Times New Roman" w:hAnsi="Avenir Next LT Pro" w:cs="Times New Roman"/>
          <w:noProof/>
          <w:kern w:val="0"/>
          <w:lang w:val="en-US"/>
          <w14:ligatures w14:val="none"/>
        </w:rPr>
        <w:drawing>
          <wp:anchor distT="0" distB="0" distL="114300" distR="114300" simplePos="0" relativeHeight="251660288" behindDoc="0" locked="0" layoutInCell="1" allowOverlap="1" wp14:anchorId="05D39C51" wp14:editId="6C0E4716">
            <wp:simplePos x="0" y="0"/>
            <wp:positionH relativeFrom="margin">
              <wp:align>center</wp:align>
            </wp:positionH>
            <wp:positionV relativeFrom="paragraph">
              <wp:posOffset>252219</wp:posOffset>
            </wp:positionV>
            <wp:extent cx="5220335" cy="8229600"/>
            <wp:effectExtent l="0" t="0" r="0" b="0"/>
            <wp:wrapTopAndBottom/>
            <wp:docPr id="156539138" name="Picture 6"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UT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0335" cy="822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11667" w:rsidRPr="00011667" w:rsidSect="00011667">
      <w:headerReference w:type="default" r:id="rId9"/>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D78DD" w14:textId="77777777" w:rsidR="009A18FB" w:rsidRDefault="009A18FB" w:rsidP="00011667">
      <w:pPr>
        <w:spacing w:after="0" w:line="240" w:lineRule="auto"/>
      </w:pPr>
      <w:r>
        <w:separator/>
      </w:r>
    </w:p>
  </w:endnote>
  <w:endnote w:type="continuationSeparator" w:id="0">
    <w:p w14:paraId="64797F97" w14:textId="77777777" w:rsidR="009A18FB" w:rsidRDefault="009A18FB" w:rsidP="0001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6079F" w14:textId="77777777" w:rsidR="009A18FB" w:rsidRDefault="009A18FB" w:rsidP="00011667">
      <w:pPr>
        <w:spacing w:after="0" w:line="240" w:lineRule="auto"/>
      </w:pPr>
      <w:r>
        <w:separator/>
      </w:r>
    </w:p>
  </w:footnote>
  <w:footnote w:type="continuationSeparator" w:id="0">
    <w:p w14:paraId="21D70AAC" w14:textId="77777777" w:rsidR="009A18FB" w:rsidRDefault="009A18FB" w:rsidP="00011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D626" w14:textId="77777777" w:rsidR="00011667" w:rsidRPr="00011667" w:rsidRDefault="00011667" w:rsidP="00011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67"/>
    <w:rsid w:val="00011667"/>
    <w:rsid w:val="008052CE"/>
    <w:rsid w:val="009A1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ACDB"/>
  <w15:chartTrackingRefBased/>
  <w15:docId w15:val="{57648F63-5355-4A8C-B6FF-04705F1E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667"/>
    <w:rPr>
      <w:rFonts w:eastAsiaTheme="majorEastAsia" w:cstheme="majorBidi"/>
      <w:color w:val="272727" w:themeColor="text1" w:themeTint="D8"/>
    </w:rPr>
  </w:style>
  <w:style w:type="paragraph" w:styleId="Title">
    <w:name w:val="Title"/>
    <w:basedOn w:val="Normal"/>
    <w:next w:val="Normal"/>
    <w:link w:val="TitleChar"/>
    <w:uiPriority w:val="10"/>
    <w:qFormat/>
    <w:rsid w:val="00011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667"/>
    <w:pPr>
      <w:spacing w:before="160"/>
      <w:jc w:val="center"/>
    </w:pPr>
    <w:rPr>
      <w:i/>
      <w:iCs/>
      <w:color w:val="404040" w:themeColor="text1" w:themeTint="BF"/>
    </w:rPr>
  </w:style>
  <w:style w:type="character" w:customStyle="1" w:styleId="QuoteChar">
    <w:name w:val="Quote Char"/>
    <w:basedOn w:val="DefaultParagraphFont"/>
    <w:link w:val="Quote"/>
    <w:uiPriority w:val="29"/>
    <w:rsid w:val="00011667"/>
    <w:rPr>
      <w:i/>
      <w:iCs/>
      <w:color w:val="404040" w:themeColor="text1" w:themeTint="BF"/>
    </w:rPr>
  </w:style>
  <w:style w:type="paragraph" w:styleId="ListParagraph">
    <w:name w:val="List Paragraph"/>
    <w:basedOn w:val="Normal"/>
    <w:uiPriority w:val="34"/>
    <w:qFormat/>
    <w:rsid w:val="00011667"/>
    <w:pPr>
      <w:ind w:left="720"/>
      <w:contextualSpacing/>
    </w:pPr>
  </w:style>
  <w:style w:type="character" w:styleId="IntenseEmphasis">
    <w:name w:val="Intense Emphasis"/>
    <w:basedOn w:val="DefaultParagraphFont"/>
    <w:uiPriority w:val="21"/>
    <w:qFormat/>
    <w:rsid w:val="00011667"/>
    <w:rPr>
      <w:i/>
      <w:iCs/>
      <w:color w:val="0F4761" w:themeColor="accent1" w:themeShade="BF"/>
    </w:rPr>
  </w:style>
  <w:style w:type="paragraph" w:styleId="IntenseQuote">
    <w:name w:val="Intense Quote"/>
    <w:basedOn w:val="Normal"/>
    <w:next w:val="Normal"/>
    <w:link w:val="IntenseQuoteChar"/>
    <w:uiPriority w:val="30"/>
    <w:qFormat/>
    <w:rsid w:val="00011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667"/>
    <w:rPr>
      <w:i/>
      <w:iCs/>
      <w:color w:val="0F4761" w:themeColor="accent1" w:themeShade="BF"/>
    </w:rPr>
  </w:style>
  <w:style w:type="character" w:styleId="IntenseReference">
    <w:name w:val="Intense Reference"/>
    <w:basedOn w:val="DefaultParagraphFont"/>
    <w:uiPriority w:val="32"/>
    <w:qFormat/>
    <w:rsid w:val="00011667"/>
    <w:rPr>
      <w:b/>
      <w:bCs/>
      <w:smallCaps/>
      <w:color w:val="0F4761" w:themeColor="accent1" w:themeShade="BF"/>
      <w:spacing w:val="5"/>
    </w:rPr>
  </w:style>
  <w:style w:type="paragraph" w:styleId="Header">
    <w:name w:val="header"/>
    <w:basedOn w:val="Normal"/>
    <w:link w:val="HeaderChar"/>
    <w:uiPriority w:val="99"/>
    <w:unhideWhenUsed/>
    <w:rsid w:val="00011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667"/>
  </w:style>
  <w:style w:type="paragraph" w:styleId="Footer">
    <w:name w:val="footer"/>
    <w:basedOn w:val="Normal"/>
    <w:link w:val="FooterChar"/>
    <w:uiPriority w:val="99"/>
    <w:unhideWhenUsed/>
    <w:rsid w:val="00011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rebecca.boswell@elydioces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Assistant</dc:creator>
  <cp:keywords/>
  <dc:description/>
  <cp:lastModifiedBy>Parish Assistant</cp:lastModifiedBy>
  <cp:revision>1</cp:revision>
  <dcterms:created xsi:type="dcterms:W3CDTF">2024-10-03T10:18:00Z</dcterms:created>
  <dcterms:modified xsi:type="dcterms:W3CDTF">2024-10-03T10:23:00Z</dcterms:modified>
</cp:coreProperties>
</file>